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A0CC5" w14:textId="77777777" w:rsidR="0022201C" w:rsidRPr="0022201C" w:rsidRDefault="0022201C" w:rsidP="0022201C">
      <w:pPr>
        <w:pStyle w:val="ae"/>
        <w:ind w:firstLine="0"/>
        <w:contextualSpacing/>
        <w:jc w:val="right"/>
        <w:rPr>
          <w:b/>
          <w:sz w:val="28"/>
          <w:szCs w:val="28"/>
        </w:rPr>
      </w:pPr>
      <w:r w:rsidRPr="0022201C">
        <w:rPr>
          <w:b/>
          <w:sz w:val="28"/>
          <w:szCs w:val="28"/>
        </w:rPr>
        <w:t>ПРОЄКТ</w:t>
      </w:r>
    </w:p>
    <w:p w14:paraId="53D8945E" w14:textId="77777777" w:rsidR="0022201C" w:rsidRPr="0022201C" w:rsidRDefault="0022201C" w:rsidP="0022201C">
      <w:pPr>
        <w:pStyle w:val="ae"/>
        <w:ind w:firstLine="0"/>
        <w:contextualSpacing/>
        <w:rPr>
          <w:b/>
          <w:smallCaps/>
          <w:sz w:val="28"/>
          <w:szCs w:val="28"/>
        </w:rPr>
      </w:pPr>
      <w:r w:rsidRPr="0022201C">
        <w:rPr>
          <w:noProof/>
          <w:lang w:eastAsia="uk-UA"/>
        </w:rPr>
        <w:drawing>
          <wp:inline distT="0" distB="0" distL="0" distR="0" wp14:anchorId="38295491" wp14:editId="249E2182">
            <wp:extent cx="412115" cy="582930"/>
            <wp:effectExtent l="0" t="0" r="6985" b="7620"/>
            <wp:docPr id="677805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0B9D5" w14:textId="77777777" w:rsidR="0022201C" w:rsidRPr="0022201C" w:rsidRDefault="0022201C" w:rsidP="0022201C">
      <w:pPr>
        <w:pStyle w:val="ae"/>
        <w:ind w:firstLine="0"/>
        <w:contextualSpacing/>
        <w:rPr>
          <w:b/>
          <w:smallCaps/>
          <w:sz w:val="28"/>
          <w:szCs w:val="28"/>
        </w:rPr>
      </w:pPr>
      <w:r w:rsidRPr="0022201C">
        <w:rPr>
          <w:b/>
          <w:smallCaps/>
          <w:sz w:val="28"/>
          <w:szCs w:val="28"/>
        </w:rPr>
        <w:t>ВИКОНАВЧИЙ КОМІТЕТ НЕТІШИНСЬКОЇ МІСЬКОЇ РАДИ</w:t>
      </w:r>
    </w:p>
    <w:p w14:paraId="1AA5F87F" w14:textId="77777777" w:rsidR="0022201C" w:rsidRPr="0022201C" w:rsidRDefault="0022201C" w:rsidP="0022201C">
      <w:pPr>
        <w:pStyle w:val="ae"/>
        <w:ind w:firstLine="0"/>
        <w:contextualSpacing/>
        <w:rPr>
          <w:b/>
          <w:smallCaps/>
          <w:sz w:val="28"/>
          <w:szCs w:val="28"/>
        </w:rPr>
      </w:pPr>
      <w:r w:rsidRPr="0022201C">
        <w:rPr>
          <w:b/>
          <w:smallCaps/>
          <w:sz w:val="28"/>
          <w:szCs w:val="28"/>
        </w:rPr>
        <w:t>ХМЕЛЬНИЦЬКОЇ ОБЛАСТІ</w:t>
      </w:r>
    </w:p>
    <w:p w14:paraId="6C3AEAFD" w14:textId="77777777" w:rsidR="0022201C" w:rsidRPr="0022201C" w:rsidRDefault="0022201C" w:rsidP="0022201C">
      <w:pPr>
        <w:contextualSpacing/>
        <w:jc w:val="both"/>
        <w:rPr>
          <w:sz w:val="28"/>
          <w:szCs w:val="28"/>
          <w:lang w:val="uk-UA" w:eastAsia="uk-UA"/>
        </w:rPr>
      </w:pPr>
    </w:p>
    <w:p w14:paraId="2B55D75C" w14:textId="77777777" w:rsidR="0022201C" w:rsidRPr="0022201C" w:rsidRDefault="0022201C" w:rsidP="0022201C">
      <w:pPr>
        <w:contextualSpacing/>
        <w:jc w:val="center"/>
        <w:rPr>
          <w:b/>
          <w:sz w:val="32"/>
          <w:szCs w:val="32"/>
          <w:lang w:val="uk-UA"/>
        </w:rPr>
      </w:pPr>
      <w:r w:rsidRPr="0022201C">
        <w:rPr>
          <w:b/>
          <w:sz w:val="32"/>
          <w:szCs w:val="32"/>
          <w:lang w:val="uk-UA"/>
        </w:rPr>
        <w:t>Р І Ш Е Н Н Я</w:t>
      </w:r>
    </w:p>
    <w:p w14:paraId="1733AA2F" w14:textId="77777777" w:rsidR="0022201C" w:rsidRPr="0022201C" w:rsidRDefault="0022201C" w:rsidP="0022201C">
      <w:pPr>
        <w:contextualSpacing/>
        <w:jc w:val="center"/>
        <w:rPr>
          <w:b/>
          <w:sz w:val="28"/>
          <w:szCs w:val="28"/>
          <w:lang w:val="uk-UA" w:eastAsia="uk-UA"/>
        </w:rPr>
      </w:pPr>
    </w:p>
    <w:p w14:paraId="341484AC" w14:textId="38BD68B6" w:rsidR="0022201C" w:rsidRPr="0022201C" w:rsidRDefault="00D41B1A" w:rsidP="0022201C">
      <w:pPr>
        <w:contextualSpacing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09</w:t>
      </w:r>
      <w:r w:rsidR="0022201C" w:rsidRPr="0022201C">
        <w:rPr>
          <w:b/>
          <w:sz w:val="28"/>
          <w:szCs w:val="28"/>
          <w:lang w:val="uk-UA" w:eastAsia="uk-UA"/>
        </w:rPr>
        <w:t>.07.2026</w:t>
      </w:r>
      <w:r w:rsidR="0022201C" w:rsidRPr="0022201C">
        <w:rPr>
          <w:b/>
          <w:sz w:val="28"/>
          <w:szCs w:val="28"/>
          <w:lang w:val="uk-UA" w:eastAsia="uk-UA"/>
        </w:rPr>
        <w:tab/>
      </w:r>
      <w:r w:rsidR="0022201C" w:rsidRPr="0022201C">
        <w:rPr>
          <w:b/>
          <w:sz w:val="28"/>
          <w:szCs w:val="28"/>
          <w:lang w:val="uk-UA" w:eastAsia="uk-UA"/>
        </w:rPr>
        <w:tab/>
      </w:r>
      <w:r w:rsidR="0022201C" w:rsidRPr="0022201C">
        <w:rPr>
          <w:b/>
          <w:sz w:val="28"/>
          <w:szCs w:val="28"/>
          <w:lang w:val="uk-UA" w:eastAsia="uk-UA"/>
        </w:rPr>
        <w:tab/>
      </w:r>
      <w:r w:rsidR="0022201C" w:rsidRPr="0022201C">
        <w:rPr>
          <w:b/>
          <w:sz w:val="28"/>
          <w:szCs w:val="28"/>
          <w:lang w:val="uk-UA" w:eastAsia="uk-UA"/>
        </w:rPr>
        <w:tab/>
      </w:r>
      <w:r w:rsidR="0022201C" w:rsidRPr="0022201C">
        <w:rPr>
          <w:b/>
          <w:sz w:val="28"/>
          <w:szCs w:val="28"/>
          <w:lang w:val="uk-UA" w:eastAsia="uk-UA"/>
        </w:rPr>
        <w:tab/>
        <w:t>Нетішин</w:t>
      </w:r>
      <w:r w:rsidR="0022201C" w:rsidRPr="0022201C">
        <w:rPr>
          <w:b/>
          <w:sz w:val="28"/>
          <w:szCs w:val="28"/>
          <w:lang w:val="uk-UA" w:eastAsia="uk-UA"/>
        </w:rPr>
        <w:tab/>
      </w:r>
      <w:r w:rsidR="0022201C" w:rsidRPr="0022201C">
        <w:rPr>
          <w:b/>
          <w:sz w:val="28"/>
          <w:szCs w:val="28"/>
          <w:lang w:val="uk-UA" w:eastAsia="uk-UA"/>
        </w:rPr>
        <w:tab/>
      </w:r>
      <w:r w:rsidR="0022201C" w:rsidRPr="0022201C">
        <w:rPr>
          <w:b/>
          <w:sz w:val="28"/>
          <w:szCs w:val="28"/>
          <w:lang w:val="uk-UA" w:eastAsia="uk-UA"/>
        </w:rPr>
        <w:tab/>
      </w:r>
      <w:r w:rsidR="0022201C" w:rsidRPr="0022201C">
        <w:rPr>
          <w:b/>
          <w:sz w:val="28"/>
          <w:szCs w:val="28"/>
          <w:lang w:val="uk-UA" w:eastAsia="uk-UA"/>
        </w:rPr>
        <w:tab/>
        <w:t xml:space="preserve">  № ____/2026</w:t>
      </w:r>
    </w:p>
    <w:p w14:paraId="12328BC9" w14:textId="77777777" w:rsidR="0022201C" w:rsidRPr="0022201C" w:rsidRDefault="0022201C" w:rsidP="0022201C">
      <w:pPr>
        <w:contextualSpacing/>
        <w:rPr>
          <w:sz w:val="28"/>
          <w:szCs w:val="28"/>
          <w:lang w:val="uk-UA"/>
        </w:rPr>
      </w:pPr>
    </w:p>
    <w:p w14:paraId="09D7D731" w14:textId="77777777" w:rsidR="0022201C" w:rsidRPr="0022201C" w:rsidRDefault="0022201C" w:rsidP="0022201C">
      <w:pPr>
        <w:contextualSpacing/>
        <w:rPr>
          <w:sz w:val="20"/>
          <w:szCs w:val="20"/>
          <w:lang w:val="uk-UA"/>
        </w:rPr>
      </w:pPr>
    </w:p>
    <w:p w14:paraId="77BA63BF" w14:textId="2FC4D85D" w:rsidR="0022201C" w:rsidRPr="0022201C" w:rsidRDefault="0022201C" w:rsidP="0022201C">
      <w:pPr>
        <w:ind w:right="5498"/>
        <w:jc w:val="both"/>
        <w:rPr>
          <w:sz w:val="28"/>
          <w:szCs w:val="28"/>
          <w:lang w:val="uk-UA"/>
        </w:rPr>
      </w:pPr>
      <w:r w:rsidRPr="0022201C">
        <w:rPr>
          <w:sz w:val="28"/>
          <w:szCs w:val="28"/>
          <w:lang w:val="uk-UA"/>
        </w:rPr>
        <w:t>Про надання опікуну А. дозволу на укладення договорів купівлі-продажу від імені недієздатної Г.</w:t>
      </w:r>
    </w:p>
    <w:p w14:paraId="4491A07B" w14:textId="77777777" w:rsidR="0022201C" w:rsidRPr="0022201C" w:rsidRDefault="0022201C" w:rsidP="0022201C">
      <w:pPr>
        <w:tabs>
          <w:tab w:val="left" w:pos="5103"/>
        </w:tabs>
        <w:ind w:right="4535"/>
        <w:jc w:val="both"/>
        <w:rPr>
          <w:sz w:val="28"/>
          <w:szCs w:val="28"/>
          <w:lang w:val="uk-UA" w:eastAsia="uk-UA"/>
        </w:rPr>
      </w:pPr>
    </w:p>
    <w:p w14:paraId="21C65F89" w14:textId="77777777" w:rsidR="0022201C" w:rsidRPr="0022201C" w:rsidRDefault="0022201C" w:rsidP="0022201C">
      <w:pPr>
        <w:tabs>
          <w:tab w:val="left" w:pos="5103"/>
        </w:tabs>
        <w:ind w:right="4535"/>
        <w:jc w:val="both"/>
        <w:rPr>
          <w:sz w:val="28"/>
          <w:szCs w:val="28"/>
          <w:lang w:val="uk-UA" w:eastAsia="uk-UA"/>
        </w:rPr>
      </w:pPr>
    </w:p>
    <w:p w14:paraId="524BBDDF" w14:textId="49C3F89D" w:rsidR="0022201C" w:rsidRPr="0022201C" w:rsidRDefault="0022201C" w:rsidP="0022201C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22201C">
        <w:rPr>
          <w:sz w:val="28"/>
          <w:szCs w:val="28"/>
          <w:lang w:val="uk-UA"/>
        </w:rPr>
        <w:t xml:space="preserve">Відповідно до підпункту 4 пункту «б» частини першої статті 34, частини другої, пункту 3 частини четвертої статті 42 Закону України «Про місцеве самоврядування в Україні», пункту 3 частини першої статті 71 Цивільного кодексу України, пункту 1.7 Правил опіки та піклування, затверджених спільним наказом Державного комітету України у справах сім’ї та молоді, Міністерства охорони здоров’я України, Міністерства освіти України, Міністерства праці та соціальної політики України від 26 травня 1999 року № 34/166/131/88, розпорядження Нетішинської міської військової адміністрації Шепетівського району Хмельницької області від 14 квітня 2025 року № 75/2025-р «Про передачу повноважень з вирішення у встановленому законодавством порядку питань опіки та піклування», рішення виконавчого комітету Нетішинської міської ради Хмельницької області від 24 квітня 2025 року № 174/2025 «Про прийняття </w:t>
      </w:r>
      <w:r w:rsidRPr="0022201C">
        <w:rPr>
          <w:spacing w:val="-4"/>
          <w:sz w:val="28"/>
          <w:szCs w:val="28"/>
          <w:lang w:val="uk-UA"/>
        </w:rPr>
        <w:t>повноважень з вирішення у встановленому законодавством порядку питань опіки</w:t>
      </w:r>
      <w:r w:rsidRPr="0022201C">
        <w:rPr>
          <w:sz w:val="28"/>
          <w:szCs w:val="28"/>
          <w:lang w:val="uk-UA"/>
        </w:rPr>
        <w:t xml:space="preserve"> та піклування», з метою розгляду заяви А. про надання дозволу на </w:t>
      </w:r>
      <w:r w:rsidRPr="0022201C">
        <w:rPr>
          <w:bCs/>
          <w:color w:val="000000"/>
          <w:spacing w:val="-4"/>
          <w:sz w:val="28"/>
          <w:szCs w:val="28"/>
          <w:shd w:val="clear" w:color="auto" w:fill="FFFFFF"/>
          <w:lang w:val="uk-UA"/>
        </w:rPr>
        <w:t>укладення договорів купівлі-продажу від імені недієздатної Г., враховуючи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пропозиції опікунської ради, виконавчий комітет Нетішинської міської ради</w:t>
      </w:r>
    </w:p>
    <w:p w14:paraId="3EBFE935" w14:textId="77777777" w:rsidR="0022201C" w:rsidRPr="0022201C" w:rsidRDefault="0022201C" w:rsidP="0022201C">
      <w:pPr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</w:p>
    <w:p w14:paraId="63625DE2" w14:textId="77777777" w:rsidR="0022201C" w:rsidRPr="0022201C" w:rsidRDefault="0022201C" w:rsidP="0022201C">
      <w:pPr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>ВИРІШИВ:</w:t>
      </w:r>
    </w:p>
    <w:p w14:paraId="4FB899D1" w14:textId="77777777" w:rsidR="0022201C" w:rsidRPr="0022201C" w:rsidRDefault="0022201C" w:rsidP="0022201C">
      <w:pPr>
        <w:jc w:val="both"/>
        <w:rPr>
          <w:sz w:val="28"/>
          <w:szCs w:val="28"/>
          <w:lang w:val="uk-UA"/>
        </w:rPr>
      </w:pPr>
    </w:p>
    <w:p w14:paraId="77F1C449" w14:textId="709D7BDA" w:rsidR="0022201C" w:rsidRPr="0022201C" w:rsidRDefault="0022201C" w:rsidP="0022201C">
      <w:pPr>
        <w:ind w:firstLine="567"/>
        <w:jc w:val="both"/>
        <w:rPr>
          <w:sz w:val="28"/>
          <w:szCs w:val="28"/>
          <w:lang w:val="uk-UA"/>
        </w:rPr>
      </w:pPr>
      <w:r w:rsidRPr="0022201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</w:t>
      </w:r>
      <w:r w:rsidRPr="0022201C">
        <w:rPr>
          <w:sz w:val="28"/>
          <w:szCs w:val="28"/>
          <w:lang w:val="uk-UA"/>
        </w:rPr>
        <w:t>Надати А</w:t>
      </w:r>
      <w:r w:rsidR="00470C59">
        <w:rPr>
          <w:sz w:val="28"/>
          <w:szCs w:val="28"/>
          <w:lang w:val="uk-UA"/>
        </w:rPr>
        <w:t>.</w:t>
      </w:r>
      <w:r w:rsidRPr="0022201C">
        <w:rPr>
          <w:sz w:val="28"/>
          <w:szCs w:val="28"/>
          <w:lang w:val="uk-UA"/>
        </w:rPr>
        <w:t xml:space="preserve">, </w:t>
      </w:r>
      <w:r w:rsidR="00470C59">
        <w:rPr>
          <w:sz w:val="28"/>
          <w:szCs w:val="28"/>
          <w:lang w:val="uk-UA"/>
        </w:rPr>
        <w:t>…</w:t>
      </w:r>
      <w:r w:rsidRPr="0022201C">
        <w:rPr>
          <w:sz w:val="28"/>
          <w:szCs w:val="28"/>
          <w:lang w:val="uk-UA"/>
        </w:rPr>
        <w:t xml:space="preserve"> року народження, зареєстрован</w:t>
      </w:r>
      <w:r w:rsidR="00D41B1A">
        <w:rPr>
          <w:sz w:val="28"/>
          <w:szCs w:val="28"/>
          <w:lang w:val="uk-UA"/>
        </w:rPr>
        <w:t>ій</w:t>
      </w:r>
      <w:r w:rsidRPr="0022201C">
        <w:rPr>
          <w:sz w:val="28"/>
          <w:szCs w:val="28"/>
          <w:lang w:val="uk-UA"/>
        </w:rPr>
        <w:t xml:space="preserve"> за адресою: Рівненська область, Рівненський район, місто Здолбунів, </w:t>
      </w:r>
      <w:r w:rsidR="00470C59">
        <w:rPr>
          <w:sz w:val="28"/>
          <w:szCs w:val="28"/>
          <w:lang w:val="uk-UA"/>
        </w:rPr>
        <w:t>…</w:t>
      </w:r>
      <w:r w:rsidRPr="0022201C">
        <w:rPr>
          <w:sz w:val="28"/>
          <w:szCs w:val="28"/>
          <w:lang w:val="uk-UA"/>
        </w:rPr>
        <w:t>, дозвіл на купівлю та продаж нерухомого майна і укладення від імені недієздатної Г</w:t>
      </w:r>
      <w:r w:rsidR="00470C59">
        <w:rPr>
          <w:sz w:val="28"/>
          <w:szCs w:val="28"/>
          <w:lang w:val="uk-UA"/>
        </w:rPr>
        <w:t>.</w:t>
      </w:r>
      <w:r w:rsidRPr="0022201C">
        <w:rPr>
          <w:sz w:val="28"/>
          <w:szCs w:val="28"/>
          <w:lang w:val="uk-UA"/>
        </w:rPr>
        <w:t xml:space="preserve">, </w:t>
      </w:r>
      <w:r w:rsidR="00470C59">
        <w:rPr>
          <w:sz w:val="28"/>
          <w:szCs w:val="28"/>
          <w:lang w:val="uk-UA"/>
        </w:rPr>
        <w:t>…</w:t>
      </w:r>
      <w:r w:rsidRPr="0022201C">
        <w:rPr>
          <w:sz w:val="28"/>
          <w:szCs w:val="28"/>
          <w:lang w:val="uk-UA"/>
        </w:rPr>
        <w:t xml:space="preserve"> року народження, зареєстрованої за адресою: Хмельницька область, Шепетівський район, місто Нетішин, </w:t>
      </w:r>
      <w:r w:rsidR="00470C59">
        <w:rPr>
          <w:sz w:val="28"/>
          <w:szCs w:val="28"/>
          <w:lang w:val="uk-UA"/>
        </w:rPr>
        <w:t>…</w:t>
      </w:r>
      <w:r w:rsidRPr="0022201C">
        <w:rPr>
          <w:sz w:val="28"/>
          <w:szCs w:val="28"/>
          <w:lang w:val="uk-UA"/>
        </w:rPr>
        <w:t>:</w:t>
      </w:r>
    </w:p>
    <w:p w14:paraId="11040ACD" w14:textId="7908E866" w:rsidR="0022201C" w:rsidRPr="0022201C" w:rsidRDefault="0022201C" w:rsidP="0022201C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22201C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> </w:t>
      </w:r>
      <w:r w:rsidRPr="0022201C">
        <w:rPr>
          <w:sz w:val="28"/>
          <w:szCs w:val="28"/>
          <w:lang w:val="uk-UA"/>
        </w:rPr>
        <w:t xml:space="preserve">дозвіл 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на продаж та укладення договору купівлі - продажу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часток у праві власності на квартиру №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яка знаходиться у будинку №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по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у місті Нетішин, Шепетівського району, Хмельницької області, та належить на праві особистої приватної власності недієздатній </w:t>
      </w:r>
      <w:r w:rsidRPr="0022201C">
        <w:rPr>
          <w:sz w:val="28"/>
          <w:szCs w:val="28"/>
          <w:lang w:val="uk-UA"/>
        </w:rPr>
        <w:t>Г</w:t>
      </w:r>
      <w:r w:rsidR="00470C59">
        <w:rPr>
          <w:sz w:val="28"/>
          <w:szCs w:val="28"/>
          <w:lang w:val="uk-UA"/>
        </w:rPr>
        <w:t>.</w:t>
      </w:r>
      <w:r w:rsidRPr="0022201C">
        <w:rPr>
          <w:sz w:val="28"/>
          <w:szCs w:val="28"/>
          <w:lang w:val="uk-UA"/>
        </w:rPr>
        <w:t xml:space="preserve">, </w:t>
      </w:r>
      <w:r w:rsidR="00470C59">
        <w:rPr>
          <w:sz w:val="28"/>
          <w:szCs w:val="28"/>
          <w:lang w:val="uk-UA"/>
        </w:rPr>
        <w:t>…</w:t>
      </w:r>
      <w:r w:rsidRPr="0022201C">
        <w:rPr>
          <w:sz w:val="28"/>
          <w:szCs w:val="28"/>
          <w:lang w:val="uk-UA"/>
        </w:rPr>
        <w:t xml:space="preserve"> року народження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>;</w:t>
      </w:r>
    </w:p>
    <w:p w14:paraId="386723CE" w14:textId="77777777" w:rsidR="0022201C" w:rsidRDefault="0022201C" w:rsidP="0022201C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  <w:sectPr w:rsidR="0022201C" w:rsidSect="0022201C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13D3DED5" w14:textId="223003B0" w:rsidR="0022201C" w:rsidRDefault="0022201C" w:rsidP="0022201C">
      <w:pPr>
        <w:jc w:val="center"/>
        <w:rPr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shd w:val="clear" w:color="auto" w:fill="FFFFFF"/>
          <w:lang w:val="uk-UA"/>
        </w:rPr>
        <w:lastRenderedPageBreak/>
        <w:t>2</w:t>
      </w:r>
    </w:p>
    <w:p w14:paraId="4CC4CDC6" w14:textId="77777777" w:rsidR="0022201C" w:rsidRDefault="0022201C" w:rsidP="0022201C">
      <w:pPr>
        <w:jc w:val="center"/>
        <w:rPr>
          <w:bCs/>
          <w:color w:val="000000"/>
          <w:sz w:val="28"/>
          <w:szCs w:val="28"/>
          <w:shd w:val="clear" w:color="auto" w:fill="FFFFFF"/>
          <w:lang w:val="uk-UA"/>
        </w:rPr>
      </w:pPr>
    </w:p>
    <w:p w14:paraId="3910B8D4" w14:textId="03D71585" w:rsidR="0022201C" w:rsidRPr="0022201C" w:rsidRDefault="0022201C" w:rsidP="0022201C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>1.2.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 </w:t>
      </w:r>
      <w:r w:rsidRPr="0022201C">
        <w:rPr>
          <w:sz w:val="28"/>
          <w:szCs w:val="28"/>
          <w:lang w:val="uk-UA"/>
        </w:rPr>
        <w:t xml:space="preserve">дозвіл 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на купівлю та укладення договору купівлі-продажу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частки житлового будинку №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>, яка належить М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реєстраційний номер облікової картки платника податків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та знаходиться за адресою: Рівненська область, Рівненський район, місто Здолбунів,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на ім’я недієздатної Г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року народження;</w:t>
      </w:r>
    </w:p>
    <w:p w14:paraId="518F7EF2" w14:textId="44E892F2" w:rsidR="0022201C" w:rsidRPr="0022201C" w:rsidRDefault="0022201C" w:rsidP="0022201C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>1.3.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 </w:t>
      </w:r>
      <w:r w:rsidRPr="0022201C">
        <w:rPr>
          <w:sz w:val="28"/>
          <w:szCs w:val="28"/>
          <w:lang w:val="uk-UA"/>
        </w:rPr>
        <w:t xml:space="preserve">дозвіл 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на купівлю та укладення договору купівлі-продажу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частки земельної ділянки кадастровий номер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загальною площею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га, яка розташована за адресою: Рівненська область, Рівненський район, місто Здолбунів,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>, та надана для будівництва і обслуговування житлового будинку, господарських будівель і споруд (присадибна ділянка) на ім’я недієздатної Г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року народження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0905F344" w14:textId="77777777" w:rsidR="0022201C" w:rsidRPr="0022201C" w:rsidRDefault="0022201C" w:rsidP="0022201C">
      <w:pPr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</w:p>
    <w:p w14:paraId="44523A04" w14:textId="789F0C71" w:rsidR="0022201C" w:rsidRPr="0022201C" w:rsidRDefault="0022201C" w:rsidP="0022201C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>2.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 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>Зобов’язати А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надати опікунській раді при виконавчому комітету Нетшинської міської ради копії договорів про купівлю на ім’я недієздатної Г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. … 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>частки житлового будинку №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частки земельної ділянки</w:t>
      </w:r>
      <w:r w:rsidR="00D41B1A">
        <w:rPr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кадастровий номер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загальною площею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га, які розташовані за адресою: Рівненська область, Рівненський район, місто Здолбунів, </w:t>
      </w:r>
      <w:r w:rsidR="00470C59">
        <w:rPr>
          <w:bCs/>
          <w:color w:val="000000"/>
          <w:sz w:val="28"/>
          <w:szCs w:val="28"/>
          <w:shd w:val="clear" w:color="auto" w:fill="FFFFFF"/>
          <w:lang w:val="uk-UA"/>
        </w:rPr>
        <w:t>…</w:t>
      </w:r>
      <w:r w:rsidRPr="0022201C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21887BC7" w14:textId="77777777" w:rsidR="0022201C" w:rsidRPr="0022201C" w:rsidRDefault="0022201C" w:rsidP="0022201C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</w:p>
    <w:p w14:paraId="0C015059" w14:textId="77777777" w:rsidR="0022201C" w:rsidRPr="0022201C" w:rsidRDefault="0022201C" w:rsidP="0022201C">
      <w:pPr>
        <w:ind w:firstLine="567"/>
        <w:jc w:val="both"/>
        <w:rPr>
          <w:sz w:val="28"/>
          <w:szCs w:val="28"/>
          <w:lang w:val="uk-UA"/>
        </w:rPr>
      </w:pPr>
      <w:r w:rsidRPr="0022201C">
        <w:rPr>
          <w:sz w:val="28"/>
          <w:szCs w:val="28"/>
          <w:lang w:val="uk-UA"/>
        </w:rPr>
        <w:t>3. Контроль за виконанням цього рішення покласти на керуючого справами виконавчого комітету міської ради Любов Оцабрику.</w:t>
      </w:r>
    </w:p>
    <w:p w14:paraId="29740BA6" w14:textId="77777777" w:rsidR="0022201C" w:rsidRPr="0022201C" w:rsidRDefault="0022201C" w:rsidP="0022201C">
      <w:pPr>
        <w:jc w:val="both"/>
        <w:rPr>
          <w:sz w:val="28"/>
          <w:szCs w:val="28"/>
          <w:lang w:val="uk-UA"/>
        </w:rPr>
      </w:pPr>
    </w:p>
    <w:p w14:paraId="0805BBF8" w14:textId="77777777" w:rsidR="0022201C" w:rsidRDefault="0022201C" w:rsidP="0022201C">
      <w:pPr>
        <w:pStyle w:val="af"/>
        <w:tabs>
          <w:tab w:val="left" w:pos="7366"/>
        </w:tabs>
        <w:spacing w:before="1"/>
      </w:pPr>
    </w:p>
    <w:p w14:paraId="6F57D1D0" w14:textId="77777777" w:rsidR="0022201C" w:rsidRDefault="0022201C" w:rsidP="0022201C">
      <w:pPr>
        <w:pStyle w:val="af"/>
        <w:tabs>
          <w:tab w:val="left" w:pos="7366"/>
        </w:tabs>
        <w:spacing w:before="1"/>
      </w:pPr>
    </w:p>
    <w:p w14:paraId="3659C5A9" w14:textId="77777777" w:rsidR="0022201C" w:rsidRDefault="0022201C" w:rsidP="0022201C">
      <w:pPr>
        <w:pStyle w:val="af"/>
        <w:tabs>
          <w:tab w:val="left" w:pos="7366"/>
        </w:tabs>
        <w:spacing w:before="1"/>
      </w:pPr>
    </w:p>
    <w:p w14:paraId="63EFA450" w14:textId="173AC853" w:rsidR="0022201C" w:rsidRPr="0022201C" w:rsidRDefault="0022201C" w:rsidP="0022201C">
      <w:pPr>
        <w:pStyle w:val="af"/>
        <w:spacing w:before="1"/>
      </w:pPr>
      <w:r w:rsidRPr="0022201C"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201C">
        <w:t>Іван РОМАНЮК</w:t>
      </w:r>
    </w:p>
    <w:p w14:paraId="35459F82" w14:textId="77777777" w:rsidR="00A1522E" w:rsidRPr="0022201C" w:rsidRDefault="00A1522E" w:rsidP="0022201C">
      <w:pPr>
        <w:rPr>
          <w:lang w:val="uk-UA"/>
        </w:rPr>
      </w:pPr>
    </w:p>
    <w:sectPr w:rsidR="00A1522E" w:rsidRPr="0022201C" w:rsidSect="0022201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87"/>
    <w:rsid w:val="00026F63"/>
    <w:rsid w:val="00041E87"/>
    <w:rsid w:val="0022201C"/>
    <w:rsid w:val="00470C59"/>
    <w:rsid w:val="00522FFD"/>
    <w:rsid w:val="009713EC"/>
    <w:rsid w:val="00A1522E"/>
    <w:rsid w:val="00BC62DF"/>
    <w:rsid w:val="00D24533"/>
    <w:rsid w:val="00D41B1A"/>
    <w:rsid w:val="00DE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4A28"/>
  <w15:chartTrackingRefBased/>
  <w15:docId w15:val="{9248C627-3A41-4984-B075-E2210F97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1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1E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E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E8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E8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E8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E8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E8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E8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E8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E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1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1E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1E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1E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1E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1E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1E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1E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1E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041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1E8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041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1E8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041E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1E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041E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1E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041E8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41E87"/>
    <w:rPr>
      <w:b/>
      <w:bCs/>
      <w:smallCaps/>
      <w:color w:val="2F5496" w:themeColor="accent1" w:themeShade="BF"/>
      <w:spacing w:val="5"/>
    </w:rPr>
  </w:style>
  <w:style w:type="paragraph" w:styleId="ae">
    <w:name w:val="caption"/>
    <w:basedOn w:val="a"/>
    <w:qFormat/>
    <w:rsid w:val="0022201C"/>
    <w:pPr>
      <w:ind w:firstLine="720"/>
      <w:jc w:val="center"/>
    </w:pPr>
    <w:rPr>
      <w:szCs w:val="20"/>
      <w:lang w:val="uk-UA"/>
    </w:rPr>
  </w:style>
  <w:style w:type="paragraph" w:styleId="af">
    <w:name w:val="Body Text"/>
    <w:basedOn w:val="a"/>
    <w:link w:val="af0"/>
    <w:uiPriority w:val="1"/>
    <w:qFormat/>
    <w:rsid w:val="0022201C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f0">
    <w:name w:val="Основний текст Знак"/>
    <w:basedOn w:val="a0"/>
    <w:link w:val="af"/>
    <w:uiPriority w:val="1"/>
    <w:rsid w:val="0022201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2041</Words>
  <Characters>1164</Characters>
  <Application>Microsoft Office Word</Application>
  <DocSecurity>0</DocSecurity>
  <Lines>9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Untik</dc:creator>
  <cp:keywords/>
  <dc:description/>
  <cp:lastModifiedBy>Untik</cp:lastModifiedBy>
  <cp:revision>4</cp:revision>
  <cp:lastPrinted>2026-07-07T12:08:00Z</cp:lastPrinted>
  <dcterms:created xsi:type="dcterms:W3CDTF">2026-07-07T07:51:00Z</dcterms:created>
  <dcterms:modified xsi:type="dcterms:W3CDTF">2026-07-07T12:12:00Z</dcterms:modified>
</cp:coreProperties>
</file>